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0D" w:rsidRPr="001C02C8" w:rsidRDefault="001C02C8">
      <w:r>
        <w:t>В данный момент кредиты или займы отсутствуют</w:t>
      </w:r>
      <w:bookmarkStart w:id="0" w:name="_GoBack"/>
      <w:bookmarkEnd w:id="0"/>
    </w:p>
    <w:sectPr w:rsidR="0051230D" w:rsidRPr="001C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2B"/>
    <w:rsid w:val="001C02C8"/>
    <w:rsid w:val="003F042B"/>
    <w:rsid w:val="0051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FEB40-3C77-4DA9-92A9-3FFD4C2A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Турдалиев</dc:creator>
  <cp:keywords/>
  <dc:description/>
  <cp:lastModifiedBy>Станислав Турдалиев</cp:lastModifiedBy>
  <cp:revision>3</cp:revision>
  <dcterms:created xsi:type="dcterms:W3CDTF">2023-08-11T09:25:00Z</dcterms:created>
  <dcterms:modified xsi:type="dcterms:W3CDTF">2023-08-11T09:25:00Z</dcterms:modified>
</cp:coreProperties>
</file>